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98EA" w14:textId="79AF03A7" w:rsidR="007A75FE" w:rsidRPr="00492792" w:rsidRDefault="007A75FE" w:rsidP="007A75FE">
      <w:pPr>
        <w:pStyle w:val="Heading1"/>
        <w:jc w:val="center"/>
        <w:rPr>
          <w:rFonts w:ascii="Aptos" w:hAnsi="Aptos"/>
          <w:b/>
          <w:bCs/>
          <w:sz w:val="28"/>
          <w:szCs w:val="28"/>
        </w:rPr>
      </w:pPr>
      <w:r w:rsidRPr="00492792">
        <w:rPr>
          <w:rFonts w:ascii="Aptos" w:hAnsi="Aptos"/>
          <w:b/>
          <w:bCs/>
          <w:sz w:val="28"/>
          <w:szCs w:val="28"/>
        </w:rPr>
        <w:t>Product sheet</w:t>
      </w:r>
      <w:r w:rsidR="00C30C45" w:rsidRPr="00492792">
        <w:rPr>
          <w:rFonts w:ascii="Aptos" w:hAnsi="Aptos"/>
          <w:b/>
          <w:bCs/>
          <w:sz w:val="28"/>
          <w:szCs w:val="28"/>
        </w:rPr>
        <w:t xml:space="preserve"> TEMPLATE - ACTIVITIES </w:t>
      </w:r>
    </w:p>
    <w:p w14:paraId="526B0777" w14:textId="599468F9" w:rsidR="007A75FE" w:rsidRPr="00492792" w:rsidRDefault="007A75FE" w:rsidP="007A75FE">
      <w:pPr>
        <w:pStyle w:val="NoSpacing"/>
        <w:rPr>
          <w:rFonts w:ascii="Aptos" w:hAnsi="Aptos"/>
          <w:sz w:val="22"/>
          <w:szCs w:val="22"/>
        </w:rPr>
      </w:pPr>
    </w:p>
    <w:p w14:paraId="6D92DC12" w14:textId="5EAA7D2E" w:rsidR="00AA664C" w:rsidRPr="00492792" w:rsidRDefault="00AA664C" w:rsidP="00AA664C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92792">
        <w:rPr>
          <w:rFonts w:ascii="Aptos" w:hAnsi="Aptos"/>
          <w:b/>
          <w:bCs/>
          <w:sz w:val="24"/>
          <w:szCs w:val="24"/>
        </w:rPr>
        <w:t>Introduction</w:t>
      </w:r>
    </w:p>
    <w:p w14:paraId="4A424DC7" w14:textId="77777777" w:rsidR="00895B4F" w:rsidRPr="00492792" w:rsidRDefault="00895B4F" w:rsidP="007A75FE">
      <w:pPr>
        <w:pStyle w:val="NoSpacing"/>
        <w:rPr>
          <w:rFonts w:ascii="Aptos" w:hAnsi="Aptos"/>
          <w:sz w:val="18"/>
          <w:szCs w:val="18"/>
        </w:rPr>
      </w:pPr>
    </w:p>
    <w:p w14:paraId="4D913CE7" w14:textId="6CDB65F0" w:rsidR="00AA664C" w:rsidRPr="00492792" w:rsidRDefault="00AA664C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Brief description of who and where you are, and what you can offer the trade. </w:t>
      </w:r>
      <w:r w:rsidR="00934A16" w:rsidRPr="00492792">
        <w:rPr>
          <w:rFonts w:ascii="Aptos" w:hAnsi="Aptos"/>
          <w:sz w:val="24"/>
          <w:szCs w:val="24"/>
        </w:rPr>
        <w:t xml:space="preserve">This is your chance to sell yourself, but it needs to be brief and to the point. You should be able to explain your Unique Selling Points in 2-3 sentences max. </w:t>
      </w:r>
      <w:r w:rsidR="00C30C45" w:rsidRPr="00492792">
        <w:rPr>
          <w:rFonts w:ascii="Aptos" w:hAnsi="Aptos"/>
          <w:sz w:val="24"/>
          <w:szCs w:val="24"/>
        </w:rPr>
        <w:t xml:space="preserve">Why should they book / choose you? </w:t>
      </w:r>
    </w:p>
    <w:p w14:paraId="14E4BB64" w14:textId="77777777" w:rsidR="00AA664C" w:rsidRPr="00492792" w:rsidRDefault="00AA664C" w:rsidP="007A75FE">
      <w:pPr>
        <w:pStyle w:val="NoSpacing"/>
        <w:rPr>
          <w:rFonts w:ascii="Aptos" w:hAnsi="Aptos"/>
          <w:sz w:val="18"/>
          <w:szCs w:val="18"/>
        </w:rPr>
      </w:pPr>
    </w:p>
    <w:p w14:paraId="18FEDBBE" w14:textId="6655DAFC" w:rsidR="007A75FE" w:rsidRPr="00492792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92792">
        <w:rPr>
          <w:rFonts w:ascii="Aptos" w:hAnsi="Aptos"/>
          <w:b/>
          <w:bCs/>
          <w:sz w:val="24"/>
          <w:szCs w:val="24"/>
        </w:rPr>
        <w:t>Product</w:t>
      </w:r>
    </w:p>
    <w:p w14:paraId="03F90FE8" w14:textId="77777777" w:rsidR="00895B4F" w:rsidRPr="00492792" w:rsidRDefault="00895B4F" w:rsidP="007A75FE">
      <w:pPr>
        <w:pStyle w:val="NoSpacing"/>
        <w:rPr>
          <w:rFonts w:ascii="Aptos" w:hAnsi="Aptos"/>
          <w:sz w:val="18"/>
          <w:szCs w:val="18"/>
        </w:rPr>
      </w:pPr>
    </w:p>
    <w:p w14:paraId="1253C614" w14:textId="75DFA27F" w:rsidR="00AA664C" w:rsidRPr="00492792" w:rsidRDefault="00AA664C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Outline each product</w:t>
      </w:r>
      <w:r w:rsidR="00934A16" w:rsidRPr="00492792">
        <w:rPr>
          <w:rFonts w:ascii="Aptos" w:hAnsi="Aptos"/>
          <w:sz w:val="24"/>
          <w:szCs w:val="24"/>
        </w:rPr>
        <w:t xml:space="preserve"> / activity</w:t>
      </w:r>
      <w:r w:rsidRPr="00492792">
        <w:rPr>
          <w:rFonts w:ascii="Aptos" w:hAnsi="Aptos"/>
          <w:sz w:val="24"/>
          <w:szCs w:val="24"/>
        </w:rPr>
        <w:t xml:space="preserve">: </w:t>
      </w:r>
    </w:p>
    <w:p w14:paraId="031FCFB1" w14:textId="492DFC56" w:rsidR="007A75FE" w:rsidRPr="00492792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Short summary of the product </w:t>
      </w:r>
      <w:r w:rsidR="00934A16" w:rsidRPr="00492792">
        <w:rPr>
          <w:rFonts w:ascii="Aptos" w:hAnsi="Aptos"/>
          <w:sz w:val="24"/>
          <w:szCs w:val="24"/>
        </w:rPr>
        <w:t xml:space="preserve">/ activity </w:t>
      </w:r>
    </w:p>
    <w:p w14:paraId="2557DC68" w14:textId="64DBFA5B" w:rsidR="007A75FE" w:rsidRPr="00492792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What is included</w:t>
      </w:r>
    </w:p>
    <w:p w14:paraId="0BA64E70" w14:textId="28B3E89E" w:rsidR="00C30C45" w:rsidRPr="00492792" w:rsidRDefault="00C30C45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What is not included </w:t>
      </w:r>
    </w:p>
    <w:p w14:paraId="414990E7" w14:textId="308196A3" w:rsidR="007A75FE" w:rsidRPr="00492792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Season </w:t>
      </w:r>
    </w:p>
    <w:p w14:paraId="767CCB45" w14:textId="74A18A70" w:rsidR="007A75FE" w:rsidRPr="00492792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Times </w:t>
      </w:r>
      <w:r w:rsidR="00DF2807" w:rsidRPr="00492792">
        <w:rPr>
          <w:rFonts w:ascii="Aptos" w:hAnsi="Aptos"/>
          <w:sz w:val="24"/>
          <w:szCs w:val="24"/>
        </w:rPr>
        <w:t xml:space="preserve">/ days of the week </w:t>
      </w:r>
      <w:r w:rsidR="00934A16" w:rsidRPr="00492792">
        <w:rPr>
          <w:rFonts w:ascii="Aptos" w:hAnsi="Aptos"/>
          <w:sz w:val="24"/>
          <w:szCs w:val="24"/>
        </w:rPr>
        <w:t xml:space="preserve">for scheduled activities, general availability if on request </w:t>
      </w:r>
    </w:p>
    <w:p w14:paraId="09BAD5D9" w14:textId="6206A4F9" w:rsidR="00176504" w:rsidRPr="00492792" w:rsidRDefault="00176504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Duration</w:t>
      </w:r>
    </w:p>
    <w:p w14:paraId="3E060159" w14:textId="5B1CF9A3" w:rsidR="00C30C45" w:rsidRPr="00492792" w:rsidRDefault="00C30C45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Do you offer scheduled activities that FITs can book, or are all activities private bookings?</w:t>
      </w:r>
    </w:p>
    <w:p w14:paraId="7A018692" w14:textId="27947B3D" w:rsidR="007A75FE" w:rsidRPr="00492792" w:rsidRDefault="007A75FE" w:rsidP="007A75FE">
      <w:pPr>
        <w:pStyle w:val="NoSpacing"/>
        <w:rPr>
          <w:rFonts w:ascii="Aptos" w:hAnsi="Aptos"/>
          <w:sz w:val="18"/>
          <w:szCs w:val="18"/>
        </w:rPr>
      </w:pPr>
    </w:p>
    <w:p w14:paraId="064891BB" w14:textId="593F2406" w:rsidR="007A75FE" w:rsidRPr="00492792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92792">
        <w:rPr>
          <w:rFonts w:ascii="Aptos" w:hAnsi="Aptos"/>
          <w:b/>
          <w:bCs/>
          <w:sz w:val="24"/>
          <w:szCs w:val="24"/>
        </w:rPr>
        <w:t>Rates</w:t>
      </w:r>
    </w:p>
    <w:p w14:paraId="3541F6B4" w14:textId="77777777" w:rsidR="00895B4F" w:rsidRPr="00492792" w:rsidRDefault="00895B4F" w:rsidP="007A75FE">
      <w:pPr>
        <w:pStyle w:val="NoSpacing"/>
        <w:rPr>
          <w:rFonts w:ascii="Aptos" w:hAnsi="Aptos"/>
          <w:sz w:val="18"/>
          <w:szCs w:val="18"/>
        </w:rPr>
      </w:pPr>
    </w:p>
    <w:p w14:paraId="4442FA25" w14:textId="78436654" w:rsidR="00934A16" w:rsidRPr="00492792" w:rsidRDefault="00934A16" w:rsidP="00934A16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Are the rates per person or per group?</w:t>
      </w:r>
    </w:p>
    <w:p w14:paraId="34A0D304" w14:textId="37E29536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Public rates </w:t>
      </w:r>
      <w:r w:rsidR="00176504" w:rsidRPr="00492792">
        <w:rPr>
          <w:rFonts w:ascii="Aptos" w:hAnsi="Aptos"/>
          <w:sz w:val="24"/>
          <w:szCs w:val="24"/>
        </w:rPr>
        <w:t>– adult / concession</w:t>
      </w:r>
      <w:r w:rsidR="00F7189B" w:rsidRPr="00492792">
        <w:rPr>
          <w:rFonts w:ascii="Aptos" w:hAnsi="Aptos"/>
          <w:sz w:val="24"/>
          <w:szCs w:val="24"/>
        </w:rPr>
        <w:t xml:space="preserve"> </w:t>
      </w:r>
      <w:r w:rsidR="00176504" w:rsidRPr="00492792">
        <w:rPr>
          <w:rFonts w:ascii="Aptos" w:hAnsi="Aptos"/>
          <w:sz w:val="24"/>
          <w:szCs w:val="24"/>
        </w:rPr>
        <w:t>/ child</w:t>
      </w:r>
      <w:r w:rsidR="00C30C45" w:rsidRPr="00492792">
        <w:rPr>
          <w:rFonts w:ascii="Aptos" w:hAnsi="Aptos"/>
          <w:sz w:val="24"/>
          <w:szCs w:val="24"/>
        </w:rPr>
        <w:t>,</w:t>
      </w:r>
      <w:r w:rsidR="00934A16" w:rsidRPr="00492792">
        <w:rPr>
          <w:rFonts w:ascii="Aptos" w:hAnsi="Aptos"/>
          <w:sz w:val="24"/>
          <w:szCs w:val="24"/>
        </w:rPr>
        <w:t xml:space="preserve"> if per person </w:t>
      </w:r>
    </w:p>
    <w:p w14:paraId="3C571D8E" w14:textId="0A82F730" w:rsidR="00934A16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Trade rates </w:t>
      </w:r>
      <w:r w:rsidR="00176504" w:rsidRPr="00492792">
        <w:rPr>
          <w:rFonts w:ascii="Aptos" w:hAnsi="Aptos"/>
          <w:sz w:val="24"/>
          <w:szCs w:val="24"/>
        </w:rPr>
        <w:t>(discounted) – adult / concession / child</w:t>
      </w:r>
      <w:r w:rsidR="00C30C45" w:rsidRPr="00492792">
        <w:rPr>
          <w:rFonts w:ascii="Aptos" w:hAnsi="Aptos"/>
          <w:sz w:val="24"/>
          <w:szCs w:val="24"/>
        </w:rPr>
        <w:t>,</w:t>
      </w:r>
      <w:r w:rsidR="00934A16" w:rsidRPr="00492792">
        <w:rPr>
          <w:rFonts w:ascii="Aptos" w:hAnsi="Aptos"/>
          <w:sz w:val="24"/>
          <w:szCs w:val="24"/>
        </w:rPr>
        <w:t xml:space="preserve"> if per person</w:t>
      </w:r>
    </w:p>
    <w:p w14:paraId="46DE55EB" w14:textId="65DC49A0" w:rsidR="00934A16" w:rsidRPr="00492792" w:rsidRDefault="00C30C45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If rates are per group –</w:t>
      </w:r>
      <w:r w:rsidR="00492792">
        <w:rPr>
          <w:rFonts w:ascii="Aptos" w:hAnsi="Aptos"/>
          <w:sz w:val="24"/>
          <w:szCs w:val="24"/>
        </w:rPr>
        <w:t xml:space="preserve"> minimum and </w:t>
      </w:r>
      <w:r w:rsidRPr="00492792">
        <w:rPr>
          <w:rFonts w:ascii="Aptos" w:hAnsi="Aptos"/>
          <w:sz w:val="24"/>
          <w:szCs w:val="24"/>
        </w:rPr>
        <w:t xml:space="preserve">maximum number per group </w:t>
      </w:r>
    </w:p>
    <w:p w14:paraId="15C96F36" w14:textId="55F2B53D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When are the rates valid for</w:t>
      </w:r>
      <w:r w:rsidR="00DF2807" w:rsidRPr="00492792">
        <w:rPr>
          <w:rFonts w:ascii="Aptos" w:hAnsi="Aptos"/>
          <w:sz w:val="24"/>
          <w:szCs w:val="24"/>
        </w:rPr>
        <w:t>?</w:t>
      </w:r>
    </w:p>
    <w:p w14:paraId="19004B87" w14:textId="45CF69D5" w:rsidR="00F767E3" w:rsidRPr="00492792" w:rsidRDefault="00934A16" w:rsidP="00F767E3">
      <w:pPr>
        <w:pStyle w:val="NoSpacing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r w:rsidRPr="00492792">
        <w:rPr>
          <w:rFonts w:ascii="Aptos" w:hAnsi="Aptos"/>
          <w:i/>
          <w:iCs/>
          <w:sz w:val="24"/>
          <w:szCs w:val="24"/>
        </w:rPr>
        <w:t xml:space="preserve">List this information for </w:t>
      </w:r>
      <w:r w:rsidR="00F767E3" w:rsidRPr="00492792">
        <w:rPr>
          <w:rFonts w:ascii="Aptos" w:hAnsi="Aptos"/>
          <w:i/>
          <w:iCs/>
          <w:sz w:val="24"/>
          <w:szCs w:val="24"/>
        </w:rPr>
        <w:t>each product</w:t>
      </w:r>
      <w:r w:rsidRPr="00492792">
        <w:rPr>
          <w:rFonts w:ascii="Aptos" w:hAnsi="Aptos"/>
          <w:i/>
          <w:iCs/>
          <w:sz w:val="24"/>
          <w:szCs w:val="24"/>
        </w:rPr>
        <w:t xml:space="preserve"> / activity </w:t>
      </w:r>
      <w:r w:rsidR="00F767E3" w:rsidRPr="00492792">
        <w:rPr>
          <w:rFonts w:ascii="Aptos" w:hAnsi="Aptos"/>
          <w:i/>
          <w:iCs/>
          <w:sz w:val="24"/>
          <w:szCs w:val="24"/>
        </w:rPr>
        <w:t xml:space="preserve"> </w:t>
      </w:r>
    </w:p>
    <w:p w14:paraId="467F1FF8" w14:textId="77777777" w:rsidR="007A75FE" w:rsidRPr="00492792" w:rsidRDefault="007A75FE" w:rsidP="007A75FE">
      <w:pPr>
        <w:pStyle w:val="NoSpacing"/>
        <w:rPr>
          <w:rFonts w:ascii="Aptos" w:hAnsi="Aptos"/>
          <w:b/>
          <w:bCs/>
          <w:sz w:val="18"/>
          <w:szCs w:val="18"/>
        </w:rPr>
      </w:pPr>
    </w:p>
    <w:p w14:paraId="57C37654" w14:textId="1F92AE8D" w:rsidR="007A75FE" w:rsidRPr="00492792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92792">
        <w:rPr>
          <w:rFonts w:ascii="Aptos" w:hAnsi="Aptos"/>
          <w:b/>
          <w:bCs/>
          <w:sz w:val="24"/>
          <w:szCs w:val="24"/>
        </w:rPr>
        <w:t>Contact details</w:t>
      </w:r>
    </w:p>
    <w:p w14:paraId="6DC6476F" w14:textId="77777777" w:rsidR="00895B4F" w:rsidRPr="00492792" w:rsidRDefault="00895B4F" w:rsidP="007A75FE">
      <w:pPr>
        <w:pStyle w:val="NoSpacing"/>
        <w:rPr>
          <w:rFonts w:ascii="Aptos" w:hAnsi="Aptos"/>
          <w:sz w:val="18"/>
          <w:szCs w:val="18"/>
        </w:rPr>
      </w:pPr>
    </w:p>
    <w:p w14:paraId="342E13AC" w14:textId="3EA22731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Name</w:t>
      </w:r>
    </w:p>
    <w:p w14:paraId="319CA91E" w14:textId="5FB85ABC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Email</w:t>
      </w:r>
    </w:p>
    <w:p w14:paraId="3E7DCDF1" w14:textId="74348A19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Telephone number </w:t>
      </w:r>
    </w:p>
    <w:p w14:paraId="1EA2DC57" w14:textId="43C6E882" w:rsidR="007A75FE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Website</w:t>
      </w:r>
    </w:p>
    <w:p w14:paraId="06819692" w14:textId="4FB821CB" w:rsidR="00492792" w:rsidRPr="00492792" w:rsidRDefault="00492792" w:rsidP="007A75FE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Social media </w:t>
      </w:r>
    </w:p>
    <w:p w14:paraId="4632F7E9" w14:textId="77777777" w:rsidR="00C30C45" w:rsidRPr="00492792" w:rsidRDefault="00C30C45" w:rsidP="007A75FE">
      <w:pPr>
        <w:pStyle w:val="NoSpacing"/>
        <w:rPr>
          <w:rFonts w:ascii="Aptos" w:hAnsi="Aptos"/>
          <w:sz w:val="24"/>
          <w:szCs w:val="24"/>
        </w:rPr>
      </w:pPr>
    </w:p>
    <w:p w14:paraId="40D294F9" w14:textId="79F1AE65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How to book</w:t>
      </w:r>
      <w:r w:rsidR="00934A16" w:rsidRPr="00492792">
        <w:rPr>
          <w:rFonts w:ascii="Aptos" w:hAnsi="Aptos"/>
          <w:sz w:val="24"/>
          <w:szCs w:val="24"/>
        </w:rPr>
        <w:t xml:space="preserve"> (email / phone, or online) </w:t>
      </w:r>
    </w:p>
    <w:p w14:paraId="52B43892" w14:textId="00AF0E7A" w:rsidR="00176504" w:rsidRPr="00492792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Location (</w:t>
      </w:r>
      <w:r w:rsidR="00934A16" w:rsidRPr="00492792">
        <w:rPr>
          <w:rFonts w:ascii="Aptos" w:hAnsi="Aptos"/>
          <w:sz w:val="24"/>
          <w:szCs w:val="24"/>
        </w:rPr>
        <w:t xml:space="preserve">a </w:t>
      </w:r>
      <w:r w:rsidRPr="00492792">
        <w:rPr>
          <w:rFonts w:ascii="Aptos" w:hAnsi="Aptos"/>
          <w:sz w:val="24"/>
          <w:szCs w:val="24"/>
        </w:rPr>
        <w:t>map</w:t>
      </w:r>
      <w:r w:rsidR="00934A16" w:rsidRPr="00492792">
        <w:rPr>
          <w:rFonts w:ascii="Aptos" w:hAnsi="Aptos"/>
          <w:sz w:val="24"/>
          <w:szCs w:val="24"/>
        </w:rPr>
        <w:t xml:space="preserve"> is recommended</w:t>
      </w:r>
      <w:r w:rsidRPr="00492792">
        <w:rPr>
          <w:rFonts w:ascii="Aptos" w:hAnsi="Aptos"/>
          <w:sz w:val="24"/>
          <w:szCs w:val="24"/>
        </w:rPr>
        <w:t>)</w:t>
      </w:r>
    </w:p>
    <w:p w14:paraId="13BA054C" w14:textId="522DCA77" w:rsidR="00176504" w:rsidRPr="00492792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Car parking / coach parking</w:t>
      </w:r>
      <w:r w:rsidR="009335C9" w:rsidRPr="00492792">
        <w:rPr>
          <w:rFonts w:ascii="Aptos" w:hAnsi="Aptos"/>
          <w:sz w:val="24"/>
          <w:szCs w:val="24"/>
        </w:rPr>
        <w:t xml:space="preserve"> / </w:t>
      </w:r>
      <w:r w:rsidR="00DF2807" w:rsidRPr="00492792">
        <w:rPr>
          <w:rFonts w:ascii="Aptos" w:hAnsi="Aptos"/>
          <w:sz w:val="24"/>
          <w:szCs w:val="24"/>
        </w:rPr>
        <w:t>coach drop</w:t>
      </w:r>
      <w:r w:rsidR="00492792">
        <w:rPr>
          <w:rFonts w:ascii="Aptos" w:hAnsi="Aptos"/>
          <w:sz w:val="24"/>
          <w:szCs w:val="24"/>
        </w:rPr>
        <w:t>-</w:t>
      </w:r>
      <w:r w:rsidR="00DF2807" w:rsidRPr="00492792">
        <w:rPr>
          <w:rFonts w:ascii="Aptos" w:hAnsi="Aptos"/>
          <w:sz w:val="24"/>
          <w:szCs w:val="24"/>
        </w:rPr>
        <w:t xml:space="preserve">off / </w:t>
      </w:r>
      <w:r w:rsidR="009335C9" w:rsidRPr="00492792">
        <w:rPr>
          <w:rFonts w:ascii="Aptos" w:hAnsi="Aptos"/>
          <w:sz w:val="24"/>
          <w:szCs w:val="24"/>
        </w:rPr>
        <w:t xml:space="preserve">public transport </w:t>
      </w:r>
    </w:p>
    <w:p w14:paraId="4DD7C39A" w14:textId="6977D4F7" w:rsidR="007A75FE" w:rsidRPr="00492792" w:rsidRDefault="007A75FE" w:rsidP="007A75FE">
      <w:pPr>
        <w:pStyle w:val="NoSpacing"/>
        <w:rPr>
          <w:rFonts w:ascii="Aptos" w:hAnsi="Aptos"/>
          <w:sz w:val="18"/>
          <w:szCs w:val="18"/>
        </w:rPr>
      </w:pPr>
    </w:p>
    <w:p w14:paraId="353208C2" w14:textId="12566A8F" w:rsidR="007A75FE" w:rsidRPr="00492792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92792">
        <w:rPr>
          <w:rFonts w:ascii="Aptos" w:hAnsi="Aptos"/>
          <w:b/>
          <w:bCs/>
          <w:sz w:val="24"/>
          <w:szCs w:val="24"/>
        </w:rPr>
        <w:t>Terms &amp; conditions</w:t>
      </w:r>
    </w:p>
    <w:p w14:paraId="637D4EA8" w14:textId="77777777" w:rsidR="00895B4F" w:rsidRPr="00492792" w:rsidRDefault="00895B4F" w:rsidP="007A75FE">
      <w:pPr>
        <w:pStyle w:val="NoSpacing"/>
        <w:rPr>
          <w:rFonts w:ascii="Aptos" w:hAnsi="Aptos"/>
          <w:sz w:val="18"/>
          <w:szCs w:val="18"/>
        </w:rPr>
      </w:pPr>
    </w:p>
    <w:p w14:paraId="6064C222" w14:textId="6AAF55D9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Cancellation policy </w:t>
      </w:r>
    </w:p>
    <w:p w14:paraId="413783EA" w14:textId="7CAEA2F9" w:rsidR="00C9480D" w:rsidRPr="00492792" w:rsidRDefault="00C9480D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Final numbers timeline </w:t>
      </w:r>
      <w:r w:rsidR="00934A16" w:rsidRPr="00492792">
        <w:rPr>
          <w:rFonts w:ascii="Aptos" w:hAnsi="Aptos"/>
          <w:sz w:val="24"/>
          <w:szCs w:val="24"/>
        </w:rPr>
        <w:t xml:space="preserve">(when do you need to know the exact number of people, if a group booking) </w:t>
      </w:r>
    </w:p>
    <w:p w14:paraId="7D067BB0" w14:textId="56CF1933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Minimum </w:t>
      </w:r>
      <w:r w:rsidR="00C9480D" w:rsidRPr="00492792">
        <w:rPr>
          <w:rFonts w:ascii="Aptos" w:hAnsi="Aptos"/>
          <w:sz w:val="24"/>
          <w:szCs w:val="24"/>
        </w:rPr>
        <w:t xml:space="preserve">and / </w:t>
      </w:r>
      <w:r w:rsidRPr="00492792">
        <w:rPr>
          <w:rFonts w:ascii="Aptos" w:hAnsi="Aptos"/>
          <w:sz w:val="24"/>
          <w:szCs w:val="24"/>
        </w:rPr>
        <w:t xml:space="preserve">or maximum numbers </w:t>
      </w:r>
    </w:p>
    <w:p w14:paraId="4DC26792" w14:textId="7324C0F4" w:rsidR="00CF6D3A" w:rsidRPr="00492792" w:rsidRDefault="00CF6D3A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Free place policy for groups </w:t>
      </w:r>
    </w:p>
    <w:p w14:paraId="5F628D04" w14:textId="5830ECCE" w:rsidR="00176504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Payment terms </w:t>
      </w:r>
      <w:r w:rsidR="00176504" w:rsidRPr="00492792">
        <w:rPr>
          <w:rFonts w:ascii="Aptos" w:hAnsi="Aptos"/>
          <w:sz w:val="24"/>
          <w:szCs w:val="24"/>
        </w:rPr>
        <w:t>/ vouchers</w:t>
      </w:r>
    </w:p>
    <w:p w14:paraId="065D947F" w14:textId="70EBE689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Age restrictions </w:t>
      </w:r>
    </w:p>
    <w:p w14:paraId="24F80770" w14:textId="2777BAEA" w:rsidR="007A75FE" w:rsidRPr="00492792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Child policy / </w:t>
      </w:r>
      <w:r w:rsidR="007A75FE" w:rsidRPr="00492792">
        <w:rPr>
          <w:rFonts w:ascii="Aptos" w:hAnsi="Aptos"/>
          <w:sz w:val="24"/>
          <w:szCs w:val="24"/>
        </w:rPr>
        <w:t>child rates – what ages do they apply to</w:t>
      </w:r>
    </w:p>
    <w:p w14:paraId="3B69E247" w14:textId="67F98E73" w:rsidR="007A75FE" w:rsidRPr="00492792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Accessibility</w:t>
      </w:r>
    </w:p>
    <w:p w14:paraId="7718BC8A" w14:textId="7CF4A2EC" w:rsidR="00CF6D3A" w:rsidRPr="00492792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Any </w:t>
      </w:r>
      <w:proofErr w:type="gramStart"/>
      <w:r w:rsidRPr="00492792">
        <w:rPr>
          <w:rFonts w:ascii="Aptos" w:hAnsi="Aptos"/>
          <w:sz w:val="24"/>
          <w:szCs w:val="24"/>
        </w:rPr>
        <w:t xml:space="preserve">particular </w:t>
      </w:r>
      <w:r w:rsidR="001C261A" w:rsidRPr="00492792">
        <w:rPr>
          <w:rFonts w:ascii="Aptos" w:hAnsi="Aptos"/>
          <w:sz w:val="24"/>
          <w:szCs w:val="24"/>
        </w:rPr>
        <w:t xml:space="preserve">equipment / preparations </w:t>
      </w:r>
      <w:r w:rsidR="00DF2807" w:rsidRPr="00492792">
        <w:rPr>
          <w:rFonts w:ascii="Aptos" w:hAnsi="Aptos"/>
          <w:sz w:val="24"/>
          <w:szCs w:val="24"/>
        </w:rPr>
        <w:t>/ conditions</w:t>
      </w:r>
      <w:proofErr w:type="gramEnd"/>
      <w:r w:rsidR="00DF2807" w:rsidRPr="00492792">
        <w:rPr>
          <w:rFonts w:ascii="Aptos" w:hAnsi="Aptos"/>
          <w:sz w:val="24"/>
          <w:szCs w:val="24"/>
        </w:rPr>
        <w:t>?</w:t>
      </w:r>
    </w:p>
    <w:p w14:paraId="6B7D3A54" w14:textId="65F54DAC" w:rsidR="00B951BD" w:rsidRPr="00492792" w:rsidRDefault="00C30C45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 xml:space="preserve">Do they need to sign a waiver? </w:t>
      </w:r>
      <w:r w:rsidR="00B951BD" w:rsidRPr="00492792">
        <w:rPr>
          <w:rFonts w:ascii="Aptos" w:hAnsi="Aptos"/>
          <w:sz w:val="24"/>
          <w:szCs w:val="24"/>
        </w:rPr>
        <w:t xml:space="preserve">Bad weather contingency plan? </w:t>
      </w:r>
    </w:p>
    <w:sectPr w:rsidR="00B951BD" w:rsidRPr="00492792" w:rsidSect="00B951B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72FB" w14:textId="77777777" w:rsidR="009245C3" w:rsidRDefault="009245C3" w:rsidP="0003304F">
      <w:r>
        <w:separator/>
      </w:r>
    </w:p>
  </w:endnote>
  <w:endnote w:type="continuationSeparator" w:id="0">
    <w:p w14:paraId="050AAFD4" w14:textId="77777777" w:rsidR="009245C3" w:rsidRDefault="009245C3" w:rsidP="0003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784F" w14:textId="77777777" w:rsidR="009245C3" w:rsidRDefault="009245C3" w:rsidP="0003304F">
      <w:r>
        <w:separator/>
      </w:r>
    </w:p>
  </w:footnote>
  <w:footnote w:type="continuationSeparator" w:id="0">
    <w:p w14:paraId="38DA52BE" w14:textId="77777777" w:rsidR="009245C3" w:rsidRDefault="009245C3" w:rsidP="0003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56D"/>
    <w:multiLevelType w:val="hybridMultilevel"/>
    <w:tmpl w:val="0B1E0212"/>
    <w:lvl w:ilvl="0" w:tplc="1CD43E68">
      <w:start w:val="4"/>
      <w:numFmt w:val="bullet"/>
      <w:lvlText w:val="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3D51"/>
    <w:multiLevelType w:val="hybridMultilevel"/>
    <w:tmpl w:val="070A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67985">
    <w:abstractNumId w:val="0"/>
  </w:num>
  <w:num w:numId="2" w16cid:durableId="69851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FE"/>
    <w:rsid w:val="0003304F"/>
    <w:rsid w:val="000E4273"/>
    <w:rsid w:val="00176504"/>
    <w:rsid w:val="001C261A"/>
    <w:rsid w:val="002F4E8D"/>
    <w:rsid w:val="003307F9"/>
    <w:rsid w:val="004513B9"/>
    <w:rsid w:val="00492792"/>
    <w:rsid w:val="004F1163"/>
    <w:rsid w:val="00656C11"/>
    <w:rsid w:val="00697E08"/>
    <w:rsid w:val="007A75FE"/>
    <w:rsid w:val="00895B4F"/>
    <w:rsid w:val="009245C3"/>
    <w:rsid w:val="009335C9"/>
    <w:rsid w:val="00934A16"/>
    <w:rsid w:val="00AA664C"/>
    <w:rsid w:val="00B951BD"/>
    <w:rsid w:val="00BE37C7"/>
    <w:rsid w:val="00C30C45"/>
    <w:rsid w:val="00C317F4"/>
    <w:rsid w:val="00C9480D"/>
    <w:rsid w:val="00CF6D3A"/>
    <w:rsid w:val="00D60EED"/>
    <w:rsid w:val="00DC58CC"/>
    <w:rsid w:val="00DF2807"/>
    <w:rsid w:val="00E64D2A"/>
    <w:rsid w:val="00F53426"/>
    <w:rsid w:val="00F6564D"/>
    <w:rsid w:val="00F7189B"/>
    <w:rsid w:val="00F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311B"/>
  <w15:chartTrackingRefBased/>
  <w15:docId w15:val="{86AE515F-3490-4099-8510-D56861D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FE"/>
  </w:style>
  <w:style w:type="paragraph" w:styleId="Heading1">
    <w:name w:val="heading 1"/>
    <w:basedOn w:val="Normal"/>
    <w:next w:val="Normal"/>
    <w:link w:val="Heading1Char"/>
    <w:uiPriority w:val="9"/>
    <w:qFormat/>
    <w:rsid w:val="007A75FE"/>
    <w:pPr>
      <w:pBdr>
        <w:top w:val="single" w:sz="24" w:space="0" w:color="365B6D" w:themeColor="accent1"/>
        <w:left w:val="single" w:sz="24" w:space="0" w:color="365B6D" w:themeColor="accent1"/>
        <w:bottom w:val="single" w:sz="24" w:space="0" w:color="365B6D" w:themeColor="accent1"/>
        <w:right w:val="single" w:sz="24" w:space="0" w:color="365B6D" w:themeColor="accent1"/>
      </w:pBdr>
      <w:shd w:val="clear" w:color="auto" w:fill="365B6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5FE"/>
    <w:pPr>
      <w:pBdr>
        <w:top w:val="single" w:sz="24" w:space="0" w:color="D0E0E8" w:themeColor="accent1" w:themeTint="33"/>
        <w:left w:val="single" w:sz="24" w:space="0" w:color="D0E0E8" w:themeColor="accent1" w:themeTint="33"/>
        <w:bottom w:val="single" w:sz="24" w:space="0" w:color="D0E0E8" w:themeColor="accent1" w:themeTint="33"/>
        <w:right w:val="single" w:sz="24" w:space="0" w:color="D0E0E8" w:themeColor="accent1" w:themeTint="33"/>
      </w:pBdr>
      <w:shd w:val="clear" w:color="auto" w:fill="D0E0E8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5FE"/>
    <w:pPr>
      <w:pBdr>
        <w:top w:val="single" w:sz="6" w:space="2" w:color="365B6D" w:themeColor="accent1"/>
      </w:pBdr>
      <w:spacing w:before="300"/>
      <w:outlineLvl w:val="2"/>
    </w:pPr>
    <w:rPr>
      <w:caps/>
      <w:color w:val="1B2D3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FE"/>
    <w:pPr>
      <w:pBdr>
        <w:top w:val="dotted" w:sz="6" w:space="2" w:color="365B6D" w:themeColor="accent1"/>
      </w:pBdr>
      <w:spacing w:before="200"/>
      <w:outlineLvl w:val="3"/>
    </w:pPr>
    <w:rPr>
      <w:caps/>
      <w:color w:val="28435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5FE"/>
    <w:pPr>
      <w:pBdr>
        <w:bottom w:val="single" w:sz="6" w:space="1" w:color="365B6D" w:themeColor="accent1"/>
      </w:pBdr>
      <w:spacing w:before="200"/>
      <w:outlineLvl w:val="4"/>
    </w:pPr>
    <w:rPr>
      <w:caps/>
      <w:color w:val="28435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5FE"/>
    <w:pPr>
      <w:pBdr>
        <w:bottom w:val="dotted" w:sz="6" w:space="1" w:color="365B6D" w:themeColor="accent1"/>
      </w:pBdr>
      <w:spacing w:before="200"/>
      <w:outlineLvl w:val="5"/>
    </w:pPr>
    <w:rPr>
      <w:caps/>
      <w:color w:val="28435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5FE"/>
    <w:pPr>
      <w:spacing w:before="200"/>
      <w:outlineLvl w:val="6"/>
    </w:pPr>
    <w:rPr>
      <w:caps/>
      <w:color w:val="28435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5F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5F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5FE"/>
  </w:style>
  <w:style w:type="character" w:customStyle="1" w:styleId="Heading1Char">
    <w:name w:val="Heading 1 Char"/>
    <w:basedOn w:val="DefaultParagraphFont"/>
    <w:link w:val="Heading1"/>
    <w:uiPriority w:val="9"/>
    <w:rsid w:val="007A75FE"/>
    <w:rPr>
      <w:caps/>
      <w:color w:val="FFFFFF" w:themeColor="background1"/>
      <w:spacing w:val="15"/>
      <w:sz w:val="22"/>
      <w:szCs w:val="22"/>
      <w:shd w:val="clear" w:color="auto" w:fill="365B6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75FE"/>
    <w:rPr>
      <w:caps/>
      <w:spacing w:val="15"/>
      <w:shd w:val="clear" w:color="auto" w:fill="D0E0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5FE"/>
    <w:rPr>
      <w:caps/>
      <w:color w:val="1B2D3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5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5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75FE"/>
    <w:rPr>
      <w:b/>
      <w:bCs/>
      <w:color w:val="28435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75FE"/>
    <w:rPr>
      <w:rFonts w:asciiTheme="majorHAnsi" w:eastAsiaTheme="majorEastAsia" w:hAnsiTheme="majorHAnsi" w:cstheme="majorBidi"/>
      <w:caps/>
      <w:color w:val="365B6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5FE"/>
    <w:rPr>
      <w:rFonts w:asciiTheme="majorHAnsi" w:eastAsiaTheme="majorEastAsia" w:hAnsiTheme="majorHAnsi" w:cstheme="majorBidi"/>
      <w:caps/>
      <w:color w:val="365B6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F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75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75FE"/>
    <w:rPr>
      <w:b/>
      <w:bCs/>
    </w:rPr>
  </w:style>
  <w:style w:type="character" w:styleId="Emphasis">
    <w:name w:val="Emphasis"/>
    <w:uiPriority w:val="20"/>
    <w:qFormat/>
    <w:rsid w:val="007A75FE"/>
    <w:rPr>
      <w:caps/>
      <w:color w:val="1B2D36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A75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75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5FE"/>
    <w:pPr>
      <w:spacing w:before="240" w:after="240"/>
      <w:ind w:left="1080" w:right="1080"/>
      <w:jc w:val="center"/>
    </w:pPr>
    <w:rPr>
      <w:color w:val="365B6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5FE"/>
    <w:rPr>
      <w:color w:val="365B6D" w:themeColor="accent1"/>
      <w:sz w:val="24"/>
      <w:szCs w:val="24"/>
    </w:rPr>
  </w:style>
  <w:style w:type="character" w:styleId="SubtleEmphasis">
    <w:name w:val="Subtle Emphasis"/>
    <w:uiPriority w:val="19"/>
    <w:qFormat/>
    <w:rsid w:val="007A75FE"/>
    <w:rPr>
      <w:i/>
      <w:iCs/>
      <w:color w:val="1B2D36" w:themeColor="accent1" w:themeShade="7F"/>
    </w:rPr>
  </w:style>
  <w:style w:type="character" w:styleId="IntenseEmphasis">
    <w:name w:val="Intense Emphasis"/>
    <w:uiPriority w:val="21"/>
    <w:qFormat/>
    <w:rsid w:val="007A75FE"/>
    <w:rPr>
      <w:b/>
      <w:bCs/>
      <w:caps/>
      <w:color w:val="1B2D36" w:themeColor="accent1" w:themeShade="7F"/>
      <w:spacing w:val="10"/>
    </w:rPr>
  </w:style>
  <w:style w:type="character" w:styleId="SubtleReference">
    <w:name w:val="Subtle Reference"/>
    <w:uiPriority w:val="31"/>
    <w:qFormat/>
    <w:rsid w:val="007A75FE"/>
    <w:rPr>
      <w:b/>
      <w:bCs/>
      <w:color w:val="365B6D" w:themeColor="accent1"/>
    </w:rPr>
  </w:style>
  <w:style w:type="character" w:styleId="IntenseReference">
    <w:name w:val="Intense Reference"/>
    <w:uiPriority w:val="32"/>
    <w:qFormat/>
    <w:rsid w:val="007A75FE"/>
    <w:rPr>
      <w:b/>
      <w:bCs/>
      <w:i/>
      <w:iCs/>
      <w:caps/>
      <w:color w:val="365B6D" w:themeColor="accent1"/>
    </w:rPr>
  </w:style>
  <w:style w:type="character" w:styleId="BookTitle">
    <w:name w:val="Book Title"/>
    <w:uiPriority w:val="33"/>
    <w:qFormat/>
    <w:rsid w:val="007A75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5F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3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04F"/>
  </w:style>
  <w:style w:type="paragraph" w:styleId="Footer">
    <w:name w:val="footer"/>
    <w:basedOn w:val="Normal"/>
    <w:link w:val="FooterChar"/>
    <w:uiPriority w:val="99"/>
    <w:unhideWhenUsed/>
    <w:rsid w:val="00033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TS brand colours">
      <a:dk1>
        <a:sysClr val="windowText" lastClr="000000"/>
      </a:dk1>
      <a:lt1>
        <a:sysClr val="window" lastClr="FFFFFF"/>
      </a:lt1>
      <a:dk2>
        <a:srgbClr val="44546A"/>
      </a:dk2>
      <a:lt2>
        <a:srgbClr val="F2F1EC"/>
      </a:lt2>
      <a:accent1>
        <a:srgbClr val="365B6D"/>
      </a:accent1>
      <a:accent2>
        <a:srgbClr val="6C9286"/>
      </a:accent2>
      <a:accent3>
        <a:srgbClr val="289DD2"/>
      </a:accent3>
      <a:accent4>
        <a:srgbClr val="41C1BA"/>
      </a:accent4>
      <a:accent5>
        <a:srgbClr val="5B9BD5"/>
      </a:accent5>
      <a:accent6>
        <a:srgbClr val="6C9286"/>
      </a:accent6>
      <a:hlink>
        <a:srgbClr val="289DD2"/>
      </a:hlink>
      <a:folHlink>
        <a:srgbClr val="365B6D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Gidlund</dc:creator>
  <cp:keywords/>
  <dc:description/>
  <cp:lastModifiedBy>Karin Gidlund</cp:lastModifiedBy>
  <cp:revision>6</cp:revision>
  <dcterms:created xsi:type="dcterms:W3CDTF">2024-05-16T08:31:00Z</dcterms:created>
  <dcterms:modified xsi:type="dcterms:W3CDTF">2025-04-02T12:12:00Z</dcterms:modified>
</cp:coreProperties>
</file>